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74" w:rsidRPr="00926074" w:rsidRDefault="00926074" w:rsidP="00926074">
      <w:pPr>
        <w:shd w:val="clear" w:color="auto" w:fill="FFFFFF"/>
        <w:spacing w:line="307" w:lineRule="exact"/>
        <w:ind w:left="58"/>
        <w:jc w:val="right"/>
        <w:rPr>
          <w:rFonts w:eastAsia="Times New Roman"/>
          <w:bCs/>
          <w:sz w:val="24"/>
          <w:szCs w:val="24"/>
        </w:rPr>
      </w:pPr>
      <w:r w:rsidRPr="00926074">
        <w:rPr>
          <w:rFonts w:eastAsia="Times New Roman"/>
          <w:bCs/>
          <w:sz w:val="24"/>
          <w:szCs w:val="24"/>
        </w:rPr>
        <w:t>УТВЕРЖДАЮ</w:t>
      </w:r>
    </w:p>
    <w:p w:rsidR="00926074" w:rsidRPr="00926074" w:rsidRDefault="00926074" w:rsidP="00926074">
      <w:pPr>
        <w:shd w:val="clear" w:color="auto" w:fill="FFFFFF"/>
        <w:spacing w:line="307" w:lineRule="exact"/>
        <w:ind w:left="58"/>
        <w:jc w:val="right"/>
        <w:rPr>
          <w:rFonts w:eastAsia="Times New Roman"/>
          <w:bCs/>
          <w:sz w:val="24"/>
          <w:szCs w:val="24"/>
        </w:rPr>
      </w:pPr>
      <w:r w:rsidRPr="00926074">
        <w:rPr>
          <w:rFonts w:eastAsia="Times New Roman"/>
          <w:bCs/>
          <w:sz w:val="24"/>
          <w:szCs w:val="24"/>
        </w:rPr>
        <w:t xml:space="preserve">Директор </w:t>
      </w:r>
      <w:proofErr w:type="spellStart"/>
      <w:r w:rsidRPr="00926074">
        <w:rPr>
          <w:rFonts w:eastAsia="Times New Roman"/>
          <w:bCs/>
          <w:sz w:val="24"/>
          <w:szCs w:val="24"/>
        </w:rPr>
        <w:t>АПК_________Перова</w:t>
      </w:r>
      <w:proofErr w:type="spellEnd"/>
      <w:r w:rsidRPr="00926074">
        <w:rPr>
          <w:rFonts w:eastAsia="Times New Roman"/>
          <w:bCs/>
          <w:sz w:val="24"/>
          <w:szCs w:val="24"/>
        </w:rPr>
        <w:t xml:space="preserve"> Л.А.</w:t>
      </w:r>
    </w:p>
    <w:p w:rsidR="00926074" w:rsidRPr="00926074" w:rsidRDefault="00926074" w:rsidP="00926074">
      <w:pPr>
        <w:shd w:val="clear" w:color="auto" w:fill="FFFFFF"/>
        <w:spacing w:line="307" w:lineRule="exact"/>
        <w:ind w:left="58"/>
        <w:jc w:val="right"/>
        <w:rPr>
          <w:rFonts w:eastAsia="Times New Roman"/>
          <w:bCs/>
          <w:sz w:val="24"/>
          <w:szCs w:val="24"/>
        </w:rPr>
      </w:pPr>
      <w:r w:rsidRPr="00926074">
        <w:rPr>
          <w:rFonts w:eastAsia="Times New Roman"/>
          <w:bCs/>
          <w:sz w:val="24"/>
          <w:szCs w:val="24"/>
        </w:rPr>
        <w:t>«__»__________201</w:t>
      </w:r>
      <w:r w:rsidR="00532E21">
        <w:rPr>
          <w:rFonts w:eastAsia="Times New Roman"/>
          <w:bCs/>
          <w:sz w:val="24"/>
          <w:szCs w:val="24"/>
        </w:rPr>
        <w:t>6</w:t>
      </w:r>
      <w:r w:rsidRPr="00926074">
        <w:rPr>
          <w:rFonts w:eastAsia="Times New Roman"/>
          <w:bCs/>
          <w:sz w:val="24"/>
          <w:szCs w:val="24"/>
        </w:rPr>
        <w:t xml:space="preserve"> г.</w:t>
      </w:r>
    </w:p>
    <w:p w:rsidR="00926074" w:rsidRDefault="00926074" w:rsidP="00926074">
      <w:pPr>
        <w:shd w:val="clear" w:color="auto" w:fill="FFFFFF"/>
        <w:spacing w:line="307" w:lineRule="exact"/>
        <w:ind w:left="58"/>
        <w:jc w:val="right"/>
        <w:rPr>
          <w:rFonts w:eastAsia="Times New Roman"/>
          <w:b/>
          <w:bCs/>
          <w:sz w:val="24"/>
          <w:szCs w:val="24"/>
        </w:rPr>
      </w:pPr>
    </w:p>
    <w:p w:rsidR="007007FA" w:rsidRDefault="00D10C2D">
      <w:pPr>
        <w:shd w:val="clear" w:color="auto" w:fill="FFFFFF"/>
        <w:spacing w:line="307" w:lineRule="exact"/>
        <w:ind w:left="58"/>
        <w:jc w:val="center"/>
      </w:pPr>
      <w:r>
        <w:rPr>
          <w:rFonts w:eastAsia="Times New Roman"/>
          <w:b/>
          <w:bCs/>
          <w:sz w:val="24"/>
          <w:szCs w:val="24"/>
        </w:rPr>
        <w:t>План мероприятий</w:t>
      </w:r>
    </w:p>
    <w:p w:rsidR="007007FA" w:rsidRDefault="00D10C2D">
      <w:pPr>
        <w:shd w:val="clear" w:color="auto" w:fill="FFFFFF"/>
        <w:spacing w:line="307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по противодействию коррупции</w:t>
      </w:r>
    </w:p>
    <w:p w:rsidR="007007FA" w:rsidRDefault="00926074">
      <w:pPr>
        <w:shd w:val="clear" w:color="auto" w:fill="FFFFFF"/>
        <w:spacing w:line="307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на 201</w:t>
      </w:r>
      <w:r w:rsidR="00532E21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>-201</w:t>
      </w:r>
      <w:r w:rsidR="00532E21">
        <w:rPr>
          <w:rFonts w:eastAsia="Times New Roman"/>
          <w:b/>
          <w:bCs/>
          <w:sz w:val="24"/>
          <w:szCs w:val="24"/>
        </w:rPr>
        <w:t>7</w:t>
      </w:r>
      <w:r w:rsidR="00D10C2D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D10C2D">
        <w:rPr>
          <w:rFonts w:eastAsia="Times New Roman"/>
          <w:b/>
          <w:bCs/>
          <w:sz w:val="24"/>
          <w:szCs w:val="24"/>
        </w:rPr>
        <w:t>уч</w:t>
      </w:r>
      <w:proofErr w:type="spellEnd"/>
      <w:r w:rsidR="00D10C2D">
        <w:rPr>
          <w:rFonts w:eastAsia="Times New Roman"/>
          <w:b/>
          <w:bCs/>
          <w:sz w:val="24"/>
          <w:szCs w:val="24"/>
        </w:rPr>
        <w:t>. год</w:t>
      </w:r>
    </w:p>
    <w:p w:rsidR="007007FA" w:rsidRDefault="00D10C2D">
      <w:pPr>
        <w:shd w:val="clear" w:color="auto" w:fill="FFFFFF"/>
        <w:spacing w:line="307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 xml:space="preserve">в </w:t>
      </w:r>
      <w:r w:rsidR="00926074">
        <w:rPr>
          <w:rFonts w:eastAsia="Times New Roman"/>
          <w:b/>
          <w:bCs/>
          <w:sz w:val="24"/>
          <w:szCs w:val="24"/>
        </w:rPr>
        <w:t xml:space="preserve">ГБПОУ АО «Архангельский педагогический колледж» </w:t>
      </w:r>
    </w:p>
    <w:p w:rsidR="007007FA" w:rsidRDefault="00D10C2D">
      <w:pPr>
        <w:shd w:val="clear" w:color="auto" w:fill="FFFFFF"/>
        <w:spacing w:before="322"/>
      </w:pPr>
      <w:r>
        <w:rPr>
          <w:b/>
          <w:bCs/>
          <w:sz w:val="24"/>
          <w:szCs w:val="24"/>
        </w:rPr>
        <w:t xml:space="preserve">1. </w:t>
      </w:r>
      <w:r>
        <w:rPr>
          <w:rFonts w:eastAsia="Times New Roman"/>
          <w:b/>
          <w:bCs/>
          <w:sz w:val="24"/>
          <w:szCs w:val="24"/>
        </w:rPr>
        <w:t>Общие положения:</w:t>
      </w:r>
    </w:p>
    <w:p w:rsidR="007007FA" w:rsidRDefault="00D10C2D">
      <w:pPr>
        <w:shd w:val="clear" w:color="auto" w:fill="FFFFFF"/>
        <w:tabs>
          <w:tab w:val="left" w:pos="427"/>
        </w:tabs>
        <w:spacing w:before="19" w:line="278" w:lineRule="exact"/>
        <w:ind w:right="67"/>
        <w:jc w:val="both"/>
      </w:pPr>
      <w:r>
        <w:rPr>
          <w:spacing w:val="-1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План работы по противодействию коррупции в </w:t>
      </w:r>
      <w:r w:rsidR="00926074">
        <w:rPr>
          <w:rFonts w:eastAsia="Times New Roman"/>
          <w:sz w:val="24"/>
          <w:szCs w:val="24"/>
        </w:rPr>
        <w:t xml:space="preserve">ГБПОУ АО «Архангельский педагогический колледж» </w:t>
      </w:r>
      <w:r>
        <w:rPr>
          <w:rFonts w:eastAsia="Times New Roman"/>
          <w:sz w:val="24"/>
          <w:szCs w:val="24"/>
        </w:rPr>
        <w:t>разработан на основании:</w:t>
      </w:r>
    </w:p>
    <w:p w:rsidR="007007FA" w:rsidRDefault="00D10C2D">
      <w:pPr>
        <w:shd w:val="clear" w:color="auto" w:fill="FFFFFF"/>
        <w:spacing w:before="24"/>
        <w:ind w:left="283"/>
      </w:pPr>
      <w:r>
        <w:rPr>
          <w:rFonts w:eastAsia="Times New Roman"/>
          <w:sz w:val="24"/>
          <w:szCs w:val="24"/>
        </w:rPr>
        <w:t>Федерального закона от 25.12.2008 № 273-ФЗ «О противодействии коррупции»;</w:t>
      </w:r>
    </w:p>
    <w:p w:rsidR="007007FA" w:rsidRDefault="00D10C2D">
      <w:pPr>
        <w:shd w:val="clear" w:color="auto" w:fill="FFFFFF"/>
        <w:spacing w:before="19" w:line="283" w:lineRule="exact"/>
        <w:ind w:firstLine="283"/>
        <w:jc w:val="both"/>
      </w:pPr>
      <w:r>
        <w:rPr>
          <w:rFonts w:eastAsia="Times New Roman"/>
          <w:sz w:val="24"/>
          <w:szCs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007FA" w:rsidRDefault="00D10C2D">
      <w:pPr>
        <w:shd w:val="clear" w:color="auto" w:fill="FFFFFF"/>
        <w:spacing w:before="14" w:line="283" w:lineRule="exact"/>
        <w:ind w:right="5" w:firstLine="283"/>
        <w:jc w:val="both"/>
      </w:pPr>
      <w:r>
        <w:rPr>
          <w:rFonts w:eastAsia="Times New Roman"/>
          <w:sz w:val="24"/>
          <w:szCs w:val="24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7007FA" w:rsidRDefault="00D10C2D">
      <w:pPr>
        <w:shd w:val="clear" w:color="auto" w:fill="FFFFFF"/>
        <w:tabs>
          <w:tab w:val="left" w:pos="427"/>
        </w:tabs>
        <w:spacing w:before="29" w:line="274" w:lineRule="exact"/>
        <w:jc w:val="both"/>
      </w:pPr>
      <w:r>
        <w:rPr>
          <w:spacing w:val="-2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План определяет основные направления реализации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 в </w:t>
      </w:r>
      <w:proofErr w:type="spellStart"/>
      <w:proofErr w:type="gramStart"/>
      <w:r>
        <w:rPr>
          <w:rFonts w:eastAsia="Times New Roman"/>
          <w:sz w:val="24"/>
          <w:szCs w:val="24"/>
        </w:rPr>
        <w:t>в</w:t>
      </w:r>
      <w:proofErr w:type="spellEnd"/>
      <w:proofErr w:type="gramEnd"/>
      <w:r>
        <w:rPr>
          <w:rFonts w:eastAsia="Times New Roman"/>
          <w:sz w:val="24"/>
          <w:szCs w:val="24"/>
        </w:rPr>
        <w:br/>
        <w:t xml:space="preserve">ГБПОУ </w:t>
      </w:r>
      <w:r w:rsidR="00926074">
        <w:rPr>
          <w:rFonts w:eastAsia="Times New Roman"/>
          <w:sz w:val="24"/>
          <w:szCs w:val="24"/>
        </w:rPr>
        <w:t>АО «Архангельский педагогический колледж»</w:t>
      </w:r>
      <w:r>
        <w:rPr>
          <w:rFonts w:eastAsia="Times New Roman"/>
          <w:sz w:val="24"/>
          <w:szCs w:val="24"/>
        </w:rPr>
        <w:t>, систему и</w:t>
      </w:r>
      <w:r w:rsidR="009260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перечень программных мероприятий, направленных на противодействие коррупции в О</w:t>
      </w:r>
      <w:r w:rsidR="002B4C3A">
        <w:rPr>
          <w:rFonts w:eastAsia="Times New Roman"/>
          <w:spacing w:val="-1"/>
          <w:sz w:val="24"/>
          <w:szCs w:val="24"/>
        </w:rPr>
        <w:t>О</w:t>
      </w:r>
      <w:r>
        <w:rPr>
          <w:rFonts w:eastAsia="Times New Roman"/>
          <w:spacing w:val="-1"/>
          <w:sz w:val="24"/>
          <w:szCs w:val="24"/>
        </w:rPr>
        <w:t>.</w:t>
      </w:r>
    </w:p>
    <w:p w:rsidR="00926074" w:rsidRDefault="00926074">
      <w:pPr>
        <w:shd w:val="clear" w:color="auto" w:fill="FFFFFF"/>
        <w:tabs>
          <w:tab w:val="left" w:pos="302"/>
        </w:tabs>
        <w:spacing w:before="10" w:line="302" w:lineRule="exact"/>
        <w:ind w:left="62"/>
        <w:rPr>
          <w:b/>
          <w:bCs/>
          <w:spacing w:val="-2"/>
          <w:sz w:val="24"/>
          <w:szCs w:val="24"/>
        </w:rPr>
      </w:pPr>
    </w:p>
    <w:p w:rsidR="007007FA" w:rsidRDefault="00D10C2D">
      <w:pPr>
        <w:shd w:val="clear" w:color="auto" w:fill="FFFFFF"/>
        <w:tabs>
          <w:tab w:val="left" w:pos="302"/>
        </w:tabs>
        <w:spacing w:before="10" w:line="302" w:lineRule="exact"/>
        <w:ind w:left="62"/>
      </w:pPr>
      <w:r>
        <w:rPr>
          <w:b/>
          <w:bCs/>
          <w:spacing w:val="-2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Цели и задачи</w:t>
      </w:r>
    </w:p>
    <w:p w:rsidR="007007FA" w:rsidRDefault="00D10C2D">
      <w:pPr>
        <w:shd w:val="clear" w:color="auto" w:fill="FFFFFF"/>
        <w:tabs>
          <w:tab w:val="left" w:pos="422"/>
        </w:tabs>
        <w:spacing w:line="302" w:lineRule="exact"/>
      </w:pPr>
      <w:r>
        <w:rPr>
          <w:spacing w:val="-1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Ведущие цели</w:t>
      </w:r>
    </w:p>
    <w:p w:rsidR="007007FA" w:rsidRDefault="00D10C2D" w:rsidP="00D10C2D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02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недопущение предпосылок, исключение возможности фактов коррупции в О</w:t>
      </w:r>
      <w:r w:rsidR="002B4C3A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;</w:t>
      </w:r>
    </w:p>
    <w:p w:rsidR="007007FA" w:rsidRDefault="00D10C2D" w:rsidP="00D10C2D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9" w:line="278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выполнения Плана противодействия коррупции в рамках компетенции администрации колледжа;</w:t>
      </w:r>
    </w:p>
    <w:p w:rsidR="007007FA" w:rsidRDefault="00D10C2D" w:rsidP="00D10C2D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4" w:line="274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колледжа.</w:t>
      </w:r>
    </w:p>
    <w:p w:rsidR="007007FA" w:rsidRDefault="00D10C2D">
      <w:pPr>
        <w:shd w:val="clear" w:color="auto" w:fill="FFFFFF"/>
        <w:tabs>
          <w:tab w:val="left" w:pos="422"/>
        </w:tabs>
        <w:spacing w:before="5" w:line="302" w:lineRule="exact"/>
      </w:pPr>
      <w:r>
        <w:rPr>
          <w:spacing w:val="-2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достижения указанных целей требуется решение следующих задач:</w:t>
      </w:r>
    </w:p>
    <w:p w:rsidR="007007FA" w:rsidRDefault="00D10C2D" w:rsidP="00D10C2D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02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предупреждение коррупционных правонарушений;</w:t>
      </w:r>
    </w:p>
    <w:p w:rsidR="007007FA" w:rsidRDefault="00D10C2D" w:rsidP="00D10C2D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02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оптимизация и конкретизация полномочий должностных лиц;</w:t>
      </w:r>
    </w:p>
    <w:p w:rsidR="007007FA" w:rsidRDefault="00D10C2D" w:rsidP="00D10C2D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302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proofErr w:type="spellStart"/>
      <w:r>
        <w:rPr>
          <w:rFonts w:eastAsia="Times New Roman"/>
          <w:sz w:val="24"/>
          <w:szCs w:val="24"/>
        </w:rPr>
        <w:t>антикоррупционного</w:t>
      </w:r>
      <w:proofErr w:type="spellEnd"/>
      <w:r>
        <w:rPr>
          <w:rFonts w:eastAsia="Times New Roman"/>
          <w:sz w:val="24"/>
          <w:szCs w:val="24"/>
        </w:rPr>
        <w:t xml:space="preserve"> сознания участников образовательного процесса;</w:t>
      </w:r>
    </w:p>
    <w:p w:rsidR="007007FA" w:rsidRDefault="00D10C2D">
      <w:pPr>
        <w:shd w:val="clear" w:color="auto" w:fill="FFFFFF"/>
        <w:tabs>
          <w:tab w:val="left" w:pos="346"/>
        </w:tabs>
        <w:spacing w:before="19" w:line="278" w:lineRule="exact"/>
        <w:ind w:right="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обеспечение неотвратимости ответственности за совершение коррупционных</w:t>
      </w:r>
      <w:r>
        <w:rPr>
          <w:rFonts w:eastAsia="Times New Roman"/>
          <w:sz w:val="24"/>
          <w:szCs w:val="24"/>
        </w:rPr>
        <w:br/>
        <w:t>правонарушений;</w:t>
      </w:r>
    </w:p>
    <w:p w:rsidR="007007FA" w:rsidRDefault="00D10C2D">
      <w:pPr>
        <w:shd w:val="clear" w:color="auto" w:fill="FFFFFF"/>
        <w:tabs>
          <w:tab w:val="left" w:pos="139"/>
        </w:tabs>
        <w:spacing w:before="24"/>
        <w:ind w:left="5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содействие реализации прав граждан на доступ к информации о деятельности колледжа.</w:t>
      </w:r>
    </w:p>
    <w:p w:rsidR="00926074" w:rsidRDefault="00926074">
      <w:pPr>
        <w:shd w:val="clear" w:color="auto" w:fill="FFFFFF"/>
        <w:tabs>
          <w:tab w:val="left" w:pos="302"/>
        </w:tabs>
        <w:spacing w:before="24"/>
        <w:ind w:left="62"/>
        <w:rPr>
          <w:b/>
          <w:bCs/>
          <w:spacing w:val="-2"/>
          <w:sz w:val="24"/>
          <w:szCs w:val="24"/>
        </w:rPr>
      </w:pPr>
    </w:p>
    <w:p w:rsidR="007007FA" w:rsidRDefault="00D10C2D" w:rsidP="00926074">
      <w:pPr>
        <w:shd w:val="clear" w:color="auto" w:fill="FFFFFF"/>
        <w:tabs>
          <w:tab w:val="left" w:pos="302"/>
        </w:tabs>
        <w:spacing w:before="24"/>
        <w:ind w:left="62"/>
        <w:rPr>
          <w:rFonts w:eastAsia="Times New Roman"/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Ожидаемые результаты реализации План</w:t>
      </w:r>
      <w:r w:rsidR="000075F6">
        <w:rPr>
          <w:rFonts w:eastAsia="Times New Roman"/>
          <w:b/>
          <w:bCs/>
          <w:sz w:val="24"/>
          <w:szCs w:val="24"/>
        </w:rPr>
        <w:t>а</w:t>
      </w:r>
    </w:p>
    <w:p w:rsidR="000075F6" w:rsidRDefault="000075F6" w:rsidP="00926074">
      <w:pPr>
        <w:shd w:val="clear" w:color="auto" w:fill="FFFFFF"/>
        <w:tabs>
          <w:tab w:val="left" w:pos="302"/>
        </w:tabs>
        <w:spacing w:before="24"/>
        <w:ind w:left="62"/>
        <w:rPr>
          <w:rFonts w:eastAsia="Times New Roman"/>
          <w:b/>
          <w:bCs/>
          <w:sz w:val="24"/>
          <w:szCs w:val="24"/>
        </w:rPr>
      </w:pPr>
    </w:p>
    <w:p w:rsidR="000075F6" w:rsidRDefault="000075F6" w:rsidP="000075F6">
      <w:pPr>
        <w:shd w:val="clear" w:color="auto" w:fill="FFFFFF"/>
        <w:tabs>
          <w:tab w:val="left" w:pos="720"/>
        </w:tabs>
        <w:spacing w:line="278" w:lineRule="exact"/>
        <w:ind w:right="461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повышение эффективности   управления, качества и доступности   предоставляемых</w:t>
      </w:r>
      <w:r>
        <w:rPr>
          <w:rFonts w:eastAsia="Times New Roman"/>
          <w:sz w:val="24"/>
          <w:szCs w:val="24"/>
        </w:rPr>
        <w:br/>
        <w:t>образовательных услуг;</w:t>
      </w:r>
    </w:p>
    <w:p w:rsidR="000075F6" w:rsidRDefault="000075F6" w:rsidP="000075F6">
      <w:pPr>
        <w:shd w:val="clear" w:color="auto" w:fill="FFFFFF"/>
        <w:tabs>
          <w:tab w:val="left" w:pos="634"/>
        </w:tabs>
        <w:spacing w:before="29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укрепление доверия граждан к деятельности администрации колледжа.</w:t>
      </w:r>
    </w:p>
    <w:p w:rsidR="000075F6" w:rsidRDefault="000075F6" w:rsidP="005418A0">
      <w:pPr>
        <w:shd w:val="clear" w:color="auto" w:fill="FFFFFF"/>
        <w:spacing w:before="24" w:line="274" w:lineRule="exact"/>
        <w:ind w:right="461"/>
        <w:sectPr w:rsidR="000075F6" w:rsidSect="002A662A">
          <w:type w:val="continuous"/>
          <w:pgSz w:w="11909" w:h="16834"/>
          <w:pgMar w:top="993" w:right="845" w:bottom="360" w:left="1704" w:header="720" w:footer="720" w:gutter="0"/>
          <w:cols w:space="60"/>
          <w:noEndnote/>
        </w:sect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реализацией Плана в колледже осуществляется директором колледжа. </w:t>
      </w:r>
    </w:p>
    <w:p w:rsidR="00532E21" w:rsidRDefault="00D10C2D" w:rsidP="005418A0">
      <w:pPr>
        <w:shd w:val="clear" w:color="auto" w:fill="FFFFFF"/>
        <w:spacing w:line="302" w:lineRule="exact"/>
        <w:ind w:left="1701" w:right="2664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План работы по противодействию коррупции </w:t>
      </w:r>
    </w:p>
    <w:p w:rsidR="007007FA" w:rsidRDefault="00D10C2D" w:rsidP="005418A0">
      <w:pPr>
        <w:shd w:val="clear" w:color="auto" w:fill="FFFFFF"/>
        <w:spacing w:line="302" w:lineRule="exact"/>
        <w:ind w:left="1701" w:right="2664"/>
        <w:jc w:val="center"/>
      </w:pPr>
      <w:r>
        <w:rPr>
          <w:rFonts w:eastAsia="Times New Roman"/>
          <w:b/>
          <w:bCs/>
          <w:sz w:val="24"/>
          <w:szCs w:val="24"/>
        </w:rPr>
        <w:t>на 201</w:t>
      </w:r>
      <w:r w:rsidR="00532E21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 xml:space="preserve"> – 201</w:t>
      </w:r>
      <w:r w:rsidR="00532E21">
        <w:rPr>
          <w:rFonts w:eastAsia="Times New Roman"/>
          <w:b/>
          <w:bCs/>
          <w:sz w:val="24"/>
          <w:szCs w:val="24"/>
        </w:rPr>
        <w:t>7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7007FA" w:rsidRDefault="007007FA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4181"/>
        <w:gridCol w:w="2174"/>
        <w:gridCol w:w="3125"/>
      </w:tblGrid>
      <w:tr w:rsidR="007007FA">
        <w:trPr>
          <w:trHeight w:hRule="exact" w:val="100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1210"/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7007FA">
        <w:trPr>
          <w:trHeight w:hRule="exact" w:val="99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7007FA">
            <w:pPr>
              <w:shd w:val="clear" w:color="auto" w:fill="FFFFFF"/>
            </w:pP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 w:rsidP="00926074">
            <w:pPr>
              <w:shd w:val="clear" w:color="auto" w:fill="FFFFFF"/>
              <w:spacing w:line="322" w:lineRule="exact"/>
              <w:ind w:right="4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Обеспечение права граждан на доступ к информации о деятельности </w:t>
            </w:r>
            <w:r w:rsidR="00926074">
              <w:rPr>
                <w:rFonts w:eastAsia="Times New Roman"/>
                <w:b/>
                <w:bCs/>
                <w:sz w:val="24"/>
                <w:szCs w:val="24"/>
              </w:rPr>
              <w:t>ГБПОУ АО «Архангельский педагогический колледж»</w:t>
            </w:r>
          </w:p>
        </w:tc>
      </w:tr>
      <w:tr w:rsidR="007007FA">
        <w:trPr>
          <w:trHeight w:hRule="exact" w:val="278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Использование  прямых  телефонных линий  с  директором  колледжа  в целях          выявления          фактов вымогательства,   взяточничества   и других   проявлений   коррупции,   а также      для      более      активного привлечения     общественности     к борьбе               с               данными правонарушениями.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4" w:lineRule="exact"/>
              <w:ind w:right="38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месяц (по пятницам)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 колледжа</w:t>
            </w:r>
          </w:p>
        </w:tc>
      </w:tr>
      <w:tr w:rsidR="007007FA">
        <w:trPr>
          <w:trHeight w:hRule="exact" w:val="58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69" w:lineRule="exact"/>
              <w:ind w:right="4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Организация личного приема граждан </w:t>
            </w:r>
            <w:r>
              <w:rPr>
                <w:rFonts w:eastAsia="Times New Roman"/>
                <w:sz w:val="24"/>
                <w:szCs w:val="24"/>
              </w:rPr>
              <w:t>директором колледжа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 колледжа</w:t>
            </w:r>
          </w:p>
        </w:tc>
      </w:tr>
      <w:tr w:rsidR="007007FA">
        <w:trPr>
          <w:trHeight w:hRule="exact" w:val="548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  <w:r w:rsidR="005E464A">
              <w:rPr>
                <w:sz w:val="24"/>
                <w:szCs w:val="24"/>
              </w:rPr>
              <w:t>.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69" w:lineRule="exact"/>
              <w:ind w:right="43"/>
            </w:pPr>
            <w:r>
              <w:rPr>
                <w:rFonts w:eastAsia="Times New Roman"/>
                <w:sz w:val="24"/>
                <w:szCs w:val="24"/>
              </w:rPr>
              <w:t>Соблюдение единой системы оценки качества           образования            с использованием процедур:</w:t>
            </w:r>
          </w:p>
          <w:p w:rsidR="007007FA" w:rsidRDefault="00D10C2D">
            <w:pPr>
              <w:shd w:val="clear" w:color="auto" w:fill="FFFFFF"/>
              <w:tabs>
                <w:tab w:val="left" w:pos="259"/>
              </w:tabs>
              <w:spacing w:line="269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аттестация педагогов </w:t>
            </w:r>
            <w:r w:rsidR="00926074">
              <w:rPr>
                <w:rFonts w:eastAsia="Times New Roman"/>
                <w:sz w:val="24"/>
                <w:szCs w:val="24"/>
              </w:rPr>
              <w:t>колледжа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7007FA" w:rsidRDefault="00D10C2D">
            <w:pPr>
              <w:shd w:val="clear" w:color="auto" w:fill="FFFFFF"/>
              <w:tabs>
                <w:tab w:val="left" w:pos="634"/>
              </w:tabs>
              <w:spacing w:line="269" w:lineRule="exact"/>
              <w:ind w:right="43"/>
            </w:pPr>
            <w:r>
              <w:rPr>
                <w:sz w:val="24"/>
                <w:szCs w:val="24"/>
              </w:rPr>
              <w:t>-</w:t>
            </w:r>
            <w:r w:rsidR="00926074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мониторинговые исследования в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сфере образования;</w:t>
            </w:r>
          </w:p>
          <w:p w:rsidR="007007FA" w:rsidRDefault="00D10C2D">
            <w:pPr>
              <w:shd w:val="clear" w:color="auto" w:fill="FFFFFF"/>
              <w:tabs>
                <w:tab w:val="left" w:pos="259"/>
              </w:tabs>
              <w:spacing w:line="269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статистические наблюдения;</w:t>
            </w:r>
          </w:p>
          <w:p w:rsidR="007007FA" w:rsidRDefault="00D10C2D">
            <w:pPr>
              <w:shd w:val="clear" w:color="auto" w:fill="FFFFFF"/>
              <w:tabs>
                <w:tab w:val="left" w:pos="259"/>
              </w:tabs>
              <w:spacing w:line="269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самоанализ деятельности колледжа;</w:t>
            </w:r>
          </w:p>
          <w:p w:rsidR="007007FA" w:rsidRDefault="00D10C2D">
            <w:pPr>
              <w:shd w:val="clear" w:color="auto" w:fill="FFFFFF"/>
              <w:tabs>
                <w:tab w:val="left" w:pos="322"/>
              </w:tabs>
              <w:spacing w:line="269" w:lineRule="exact"/>
              <w:ind w:right="43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создание системы информирования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="00926074">
              <w:rPr>
                <w:rFonts w:eastAsia="Times New Roman"/>
                <w:sz w:val="24"/>
                <w:szCs w:val="24"/>
              </w:rPr>
              <w:t>правления образованием, общест</w:t>
            </w:r>
            <w:r>
              <w:rPr>
                <w:rFonts w:eastAsia="Times New Roman"/>
                <w:sz w:val="24"/>
                <w:szCs w:val="24"/>
              </w:rPr>
              <w:t>венно</w:t>
            </w:r>
            <w:r w:rsidR="00926074">
              <w:rPr>
                <w:rFonts w:eastAsia="Times New Roman"/>
                <w:sz w:val="24"/>
                <w:szCs w:val="24"/>
              </w:rPr>
              <w:t xml:space="preserve">сти,   родителей   о   качестве </w:t>
            </w:r>
            <w:r>
              <w:rPr>
                <w:rFonts w:eastAsia="Times New Roman"/>
                <w:sz w:val="24"/>
                <w:szCs w:val="24"/>
              </w:rPr>
              <w:t>образования в колледже;</w:t>
            </w:r>
          </w:p>
          <w:p w:rsidR="007007FA" w:rsidRDefault="00D10C2D" w:rsidP="00926074">
            <w:pPr>
              <w:shd w:val="clear" w:color="auto" w:fill="FFFFFF"/>
              <w:tabs>
                <w:tab w:val="left" w:pos="202"/>
              </w:tabs>
              <w:spacing w:line="269" w:lineRule="exact"/>
              <w:ind w:right="43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определение ответственности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="00926074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="00926074">
              <w:rPr>
                <w:rFonts w:eastAsia="Times New Roman"/>
                <w:sz w:val="24"/>
                <w:szCs w:val="24"/>
              </w:rPr>
              <w:t>гогических</w:t>
            </w:r>
            <w:proofErr w:type="spellEnd"/>
            <w:r w:rsidR="00926074">
              <w:rPr>
                <w:rFonts w:eastAsia="Times New Roman"/>
                <w:sz w:val="24"/>
                <w:szCs w:val="24"/>
              </w:rPr>
              <w:t xml:space="preserve"> работников, привлекаемых              к    подготовке    и </w:t>
            </w:r>
            <w:r>
              <w:rPr>
                <w:rFonts w:eastAsia="Times New Roman"/>
                <w:sz w:val="24"/>
                <w:szCs w:val="24"/>
              </w:rPr>
              <w:t>проведению ГИА;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2A662A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 w:rsidP="002B4C3A">
            <w:pPr>
              <w:shd w:val="clear" w:color="auto" w:fill="FFFFFF"/>
              <w:spacing w:line="634" w:lineRule="exact"/>
              <w:ind w:right="562" w:firstLine="14"/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r w:rsidR="00926074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B4C3A">
              <w:rPr>
                <w:rFonts w:eastAsia="Times New Roman"/>
                <w:spacing w:val="-2"/>
                <w:sz w:val="24"/>
                <w:szCs w:val="24"/>
              </w:rPr>
              <w:t>Руководитель по ИМР</w:t>
            </w:r>
          </w:p>
        </w:tc>
      </w:tr>
    </w:tbl>
    <w:p w:rsidR="007007FA" w:rsidRDefault="007007FA">
      <w:pPr>
        <w:sectPr w:rsidR="007007FA">
          <w:pgSz w:w="11909" w:h="16834"/>
          <w:pgMar w:top="1342" w:right="360" w:bottom="360" w:left="12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8"/>
        <w:gridCol w:w="4186"/>
        <w:gridCol w:w="2179"/>
        <w:gridCol w:w="3115"/>
      </w:tblGrid>
      <w:tr w:rsidR="007007FA" w:rsidTr="00926074">
        <w:trPr>
          <w:trHeight w:hRule="exact" w:val="2283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926074">
            <w:pPr>
              <w:shd w:val="clear" w:color="auto" w:fill="FFFFFF"/>
              <w:spacing w:line="274" w:lineRule="exact"/>
              <w:ind w:left="86" w:right="43" w:hanging="139"/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r w:rsidR="00D10C2D">
              <w:rPr>
                <w:rFonts w:eastAsia="Times New Roman"/>
                <w:sz w:val="24"/>
                <w:szCs w:val="24"/>
              </w:rPr>
              <w:t xml:space="preserve">систематического </w:t>
            </w:r>
            <w:proofErr w:type="gramStart"/>
            <w:r w:rsidR="00D10C2D">
              <w:rPr>
                <w:rFonts w:eastAsia="Times New Roman"/>
                <w:sz w:val="24"/>
                <w:szCs w:val="24"/>
              </w:rPr>
              <w:t>контроля   за</w:t>
            </w:r>
            <w:proofErr w:type="gramEnd"/>
            <w:r w:rsidR="00D10C2D">
              <w:rPr>
                <w:rFonts w:eastAsia="Times New Roman"/>
                <w:sz w:val="24"/>
                <w:szCs w:val="24"/>
              </w:rPr>
              <w:t xml:space="preserve">   получением,   учетом, хранением, заполнением и порядком выд</w:t>
            </w:r>
            <w:r>
              <w:rPr>
                <w:rFonts w:eastAsia="Times New Roman"/>
                <w:sz w:val="24"/>
                <w:szCs w:val="24"/>
              </w:rPr>
              <w:t>ачи   документов   государствен</w:t>
            </w:r>
            <w:r w:rsidR="00D10C2D">
              <w:rPr>
                <w:rFonts w:eastAsia="Times New Roman"/>
                <w:sz w:val="24"/>
                <w:szCs w:val="24"/>
              </w:rPr>
              <w:t>ного образца о профессиональном о</w:t>
            </w:r>
            <w:r>
              <w:rPr>
                <w:rFonts w:eastAsia="Times New Roman"/>
                <w:sz w:val="24"/>
                <w:szCs w:val="24"/>
              </w:rPr>
              <w:t>бразовании. Определение ответст</w:t>
            </w:r>
            <w:r w:rsidR="00D10C2D">
              <w:rPr>
                <w:rFonts w:eastAsia="Times New Roman"/>
                <w:sz w:val="24"/>
                <w:szCs w:val="24"/>
              </w:rPr>
              <w:t>венности должностных лиц.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542" w:lineRule="exact"/>
              <w:ind w:left="86" w:right="53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>Зам. директора по УР, Секретарь</w:t>
            </w:r>
            <w:r w:rsidR="00926074">
              <w:rPr>
                <w:rFonts w:eastAsia="Times New Roman"/>
                <w:sz w:val="24"/>
                <w:szCs w:val="24"/>
              </w:rPr>
              <w:t xml:space="preserve"> учебной части</w:t>
            </w:r>
          </w:p>
        </w:tc>
      </w:tr>
      <w:tr w:rsidR="007007FA">
        <w:trPr>
          <w:trHeight w:hRule="exact" w:val="1085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8" w:lineRule="exact"/>
              <w:ind w:left="86" w:right="48" w:hanging="139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осуществлением приёма в колледж студентов и сотрудников.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Июнь-август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5418A0">
            <w:pPr>
              <w:shd w:val="clear" w:color="auto" w:fill="FFFFFF"/>
              <w:spacing w:line="278" w:lineRule="exact"/>
              <w:ind w:left="86" w:right="53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>Ответственный секретарь</w:t>
            </w:r>
            <w:r w:rsidR="00D10C2D">
              <w:rPr>
                <w:rFonts w:eastAsia="Times New Roman"/>
                <w:sz w:val="24"/>
                <w:szCs w:val="24"/>
              </w:rPr>
              <w:t xml:space="preserve"> приемной комиссии</w:t>
            </w:r>
            <w:r w:rsidR="002B4C3A">
              <w:rPr>
                <w:rFonts w:eastAsia="Times New Roman"/>
                <w:sz w:val="24"/>
                <w:szCs w:val="24"/>
              </w:rPr>
              <w:t>, методист по приёму</w:t>
            </w:r>
          </w:p>
        </w:tc>
      </w:tr>
      <w:tr w:rsidR="007007FA">
        <w:trPr>
          <w:trHeight w:hRule="exact" w:val="1080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69" w:lineRule="exact"/>
              <w:ind w:left="86" w:right="48" w:hanging="139"/>
            </w:pPr>
            <w:r>
              <w:rPr>
                <w:rFonts w:eastAsia="Times New Roman"/>
                <w:sz w:val="24"/>
                <w:szCs w:val="24"/>
              </w:rPr>
              <w:t>Информирование    граждан    об    их правах на получение образования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Август,      ноябрь, апрель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5418A0" w:rsidP="005418A0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Зав. отделениями р</w:t>
            </w:r>
            <w:r w:rsidR="00515439">
              <w:rPr>
                <w:rFonts w:eastAsia="Times New Roman"/>
                <w:spacing w:val="-2"/>
                <w:sz w:val="24"/>
                <w:szCs w:val="24"/>
              </w:rPr>
              <w:t>уководители учебных групп</w:t>
            </w:r>
            <w:r w:rsidR="00D10C2D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</w:p>
        </w:tc>
      </w:tr>
      <w:tr w:rsidR="007007FA" w:rsidTr="00515439">
        <w:trPr>
          <w:trHeight w:hRule="exact" w:val="1378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4" w:lineRule="exact"/>
              <w:ind w:left="86" w:right="48" w:hanging="139"/>
            </w:pPr>
            <w:r>
              <w:rPr>
                <w:rFonts w:eastAsia="Times New Roman"/>
                <w:sz w:val="24"/>
                <w:szCs w:val="24"/>
              </w:rPr>
              <w:t xml:space="preserve">Контроль за недопущением фактов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неправомерного взимания денежных </w:t>
            </w:r>
            <w:r>
              <w:rPr>
                <w:rFonts w:eastAsia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дств    с    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одителей    (законных представителей) и студентов.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 w:rsidP="005418A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Директор, </w:t>
            </w:r>
            <w:r w:rsidR="005418A0">
              <w:rPr>
                <w:rFonts w:eastAsia="Times New Roman"/>
                <w:sz w:val="24"/>
                <w:szCs w:val="24"/>
              </w:rPr>
              <w:t xml:space="preserve">зав. отделениями, </w:t>
            </w:r>
            <w:r w:rsidR="00515439">
              <w:rPr>
                <w:rFonts w:eastAsia="Times New Roman"/>
                <w:sz w:val="24"/>
                <w:szCs w:val="24"/>
              </w:rPr>
              <w:t>руководители учебных групп</w:t>
            </w:r>
          </w:p>
        </w:tc>
      </w:tr>
      <w:tr w:rsidR="007007FA">
        <w:trPr>
          <w:trHeight w:hRule="exact" w:val="1080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 w:rsidP="002B4C3A">
            <w:pPr>
              <w:shd w:val="clear" w:color="auto" w:fill="FFFFFF"/>
              <w:spacing w:line="269" w:lineRule="exact"/>
              <w:ind w:left="86" w:right="48" w:hanging="139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Обеспечение соблюдений правил при</w:t>
            </w:r>
            <w:r>
              <w:rPr>
                <w:rFonts w:eastAsia="Times New Roman"/>
                <w:sz w:val="24"/>
                <w:szCs w:val="24"/>
              </w:rPr>
              <w:t>ема, перевода, отчисления обучаю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щихся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 w:rsidP="005418A0">
            <w:pPr>
              <w:shd w:val="clear" w:color="auto" w:fill="FFFFFF"/>
              <w:spacing w:line="274" w:lineRule="exact"/>
              <w:ind w:left="86" w:right="53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УР, </w:t>
            </w:r>
            <w:r w:rsidR="002B4C3A">
              <w:rPr>
                <w:rFonts w:eastAsia="Times New Roman"/>
                <w:sz w:val="24"/>
                <w:szCs w:val="24"/>
              </w:rPr>
              <w:t>кадровая служба</w:t>
            </w:r>
          </w:p>
        </w:tc>
      </w:tr>
      <w:tr w:rsidR="007007FA">
        <w:trPr>
          <w:trHeight w:hRule="exact" w:val="677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7007FA">
            <w:pPr>
              <w:shd w:val="clear" w:color="auto" w:fill="FFFFFF"/>
            </w:pP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 w:rsidP="00532E2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Обеспечение открытости деятельности колледжа</w:t>
            </w:r>
          </w:p>
        </w:tc>
      </w:tr>
      <w:tr w:rsidR="007007FA">
        <w:trPr>
          <w:trHeight w:hRule="exact" w:val="1382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Проведение Дней открытых дверей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7007FA" w:rsidRDefault="00D10C2D" w:rsidP="00515439">
            <w:pPr>
              <w:shd w:val="clear" w:color="auto" w:fill="FFFFFF"/>
              <w:spacing w:line="274" w:lineRule="exact"/>
              <w:ind w:right="48" w:firstLine="139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колледже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Ознакомление родителей с условиями</w:t>
            </w:r>
            <w:r w:rsidR="00515439">
              <w:t xml:space="preserve"> 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поступления в колледж и обучения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7007FA" w:rsidRDefault="00D10C2D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Ноябрь, апрель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8" w:lineRule="exact"/>
              <w:ind w:left="86" w:right="53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Директор, зам. директора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</w:t>
            </w:r>
            <w:r w:rsidR="002B4C3A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зав. отделени</w:t>
            </w:r>
            <w:r w:rsidR="002B4C3A">
              <w:rPr>
                <w:rFonts w:eastAsia="Times New Roman"/>
                <w:sz w:val="24"/>
                <w:szCs w:val="24"/>
              </w:rPr>
              <w:t>ями</w:t>
            </w:r>
          </w:p>
        </w:tc>
      </w:tr>
      <w:tr w:rsidR="007007FA">
        <w:trPr>
          <w:trHeight w:hRule="exact" w:val="1594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64" w:lineRule="exact"/>
              <w:ind w:left="86" w:right="48" w:hanging="13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Модернизация   нормативно-правовой </w:t>
            </w:r>
            <w:r>
              <w:rPr>
                <w:rFonts w:eastAsia="Times New Roman"/>
                <w:sz w:val="24"/>
                <w:szCs w:val="24"/>
              </w:rPr>
              <w:t xml:space="preserve">базы деятельности колледжа, в том числе в целях совершенствования единых требований к обучающимся, </w:t>
            </w:r>
            <w:r w:rsidR="00515439">
              <w:rPr>
                <w:rFonts w:eastAsia="Times New Roman"/>
                <w:sz w:val="24"/>
                <w:szCs w:val="24"/>
              </w:rPr>
              <w:t>законным представителям и работ</w:t>
            </w:r>
            <w:r>
              <w:rPr>
                <w:rFonts w:eastAsia="Times New Roman"/>
                <w:sz w:val="24"/>
                <w:szCs w:val="24"/>
              </w:rPr>
              <w:t>никам колледжа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515439" w:rsidP="00532E21">
            <w:pPr>
              <w:shd w:val="clear" w:color="auto" w:fill="FFFFFF"/>
              <w:spacing w:line="293" w:lineRule="exact"/>
              <w:ind w:right="451"/>
            </w:pPr>
            <w:r>
              <w:rPr>
                <w:rFonts w:eastAsia="Times New Roman"/>
                <w:sz w:val="24"/>
                <w:szCs w:val="24"/>
              </w:rPr>
              <w:t>Январь-март 201</w:t>
            </w:r>
            <w:r w:rsidR="00532E21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-201</w:t>
            </w:r>
            <w:r w:rsidR="00532E21">
              <w:rPr>
                <w:rFonts w:eastAsia="Times New Roman"/>
                <w:sz w:val="24"/>
                <w:szCs w:val="24"/>
              </w:rPr>
              <w:t>7</w:t>
            </w:r>
            <w:r w:rsidR="00D10C2D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 колледжа</w:t>
            </w:r>
          </w:p>
        </w:tc>
      </w:tr>
      <w:tr w:rsidR="007007FA" w:rsidTr="00515439">
        <w:trPr>
          <w:trHeight w:hRule="exact" w:val="1933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4" w:lineRule="exact"/>
              <w:ind w:left="86" w:right="48" w:hanging="139"/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515439">
              <w:rPr>
                <w:rFonts w:eastAsia="Times New Roman"/>
                <w:sz w:val="24"/>
                <w:szCs w:val="24"/>
              </w:rPr>
              <w:t>воевременное информирование пос</w:t>
            </w:r>
            <w:r>
              <w:rPr>
                <w:rFonts w:eastAsia="Times New Roman"/>
                <w:sz w:val="24"/>
                <w:szCs w:val="24"/>
              </w:rPr>
              <w:t>редством размещения информации на     сайте     колледжа,     выпусков печатной продукции о проводимых мероприятиях   и   других   важных событиях в жизни колледжа</w:t>
            </w:r>
            <w:r w:rsidR="0051543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515439">
            <w:pPr>
              <w:shd w:val="clear" w:color="auto" w:fill="FFFFFF"/>
              <w:spacing w:line="274" w:lineRule="exact"/>
              <w:ind w:left="86" w:right="53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>Начальник управления ВР и СЗ</w:t>
            </w:r>
            <w:r w:rsidR="002B4C3A">
              <w:rPr>
                <w:rFonts w:eastAsia="Times New Roman"/>
                <w:sz w:val="24"/>
                <w:szCs w:val="24"/>
              </w:rPr>
              <w:t>, руководитель по ИМР</w:t>
            </w:r>
          </w:p>
        </w:tc>
      </w:tr>
      <w:tr w:rsidR="007007FA">
        <w:trPr>
          <w:trHeight w:hRule="exact" w:val="1109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4" w:lineRule="exact"/>
              <w:ind w:left="86" w:right="48" w:hanging="139"/>
            </w:pPr>
            <w:r>
              <w:rPr>
                <w:rFonts w:eastAsia="Times New Roman"/>
                <w:sz w:val="24"/>
                <w:szCs w:val="24"/>
              </w:rPr>
              <w:t>Пер</w:t>
            </w:r>
            <w:r w:rsidR="00515439">
              <w:rPr>
                <w:rFonts w:eastAsia="Times New Roman"/>
                <w:sz w:val="24"/>
                <w:szCs w:val="24"/>
              </w:rPr>
              <w:t>сональная ответственность работ</w:t>
            </w:r>
            <w:r>
              <w:rPr>
                <w:rFonts w:eastAsia="Times New Roman"/>
                <w:sz w:val="24"/>
                <w:szCs w:val="24"/>
              </w:rPr>
              <w:t>ников колледжа за неправомерное принятие решения в рамках своих полномочий.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По                  мере необходимости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 колледжа</w:t>
            </w:r>
          </w:p>
        </w:tc>
      </w:tr>
      <w:tr w:rsidR="007007FA" w:rsidTr="00515439">
        <w:trPr>
          <w:trHeight w:hRule="exact" w:val="1438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>
            <w:pPr>
              <w:shd w:val="clear" w:color="auto" w:fill="FFFFFF"/>
              <w:spacing w:line="264" w:lineRule="exact"/>
              <w:ind w:left="86" w:right="48" w:hanging="139"/>
            </w:pPr>
            <w:r>
              <w:rPr>
                <w:rFonts w:eastAsia="Times New Roman"/>
                <w:sz w:val="24"/>
                <w:szCs w:val="24"/>
              </w:rPr>
              <w:t>Рассмотрение  вопросов  исполнения законодательства     о     борьбе     с коррупцией   на   совещаниях   при директоре, педагогических советах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D10C2D" w:rsidP="00515439">
            <w:pPr>
              <w:shd w:val="clear" w:color="auto" w:fill="FFFFFF"/>
              <w:spacing w:line="278" w:lineRule="exact"/>
              <w:ind w:right="43"/>
            </w:pPr>
            <w:r>
              <w:rPr>
                <w:rFonts w:eastAsia="Times New Roman"/>
                <w:sz w:val="24"/>
                <w:szCs w:val="24"/>
              </w:rPr>
              <w:t xml:space="preserve">По                плану </w:t>
            </w:r>
            <w:r w:rsidR="00515439">
              <w:rPr>
                <w:rFonts w:eastAsia="Times New Roman"/>
                <w:sz w:val="24"/>
                <w:szCs w:val="24"/>
              </w:rPr>
              <w:t>колледжа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7FA" w:rsidRDefault="00515439">
            <w:pPr>
              <w:shd w:val="clear" w:color="auto" w:fill="FFFFFF"/>
              <w:spacing w:line="259" w:lineRule="exact"/>
              <w:ind w:left="86" w:right="53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Начальник управления ВР и СЗ, зам. директора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50129F" w:rsidTr="0050129F">
        <w:trPr>
          <w:trHeight w:hRule="exact"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>
            <w:pPr>
              <w:shd w:val="clear" w:color="auto" w:fill="FFFFFF"/>
              <w:ind w:left="235"/>
              <w:rPr>
                <w:sz w:val="24"/>
                <w:szCs w:val="24"/>
              </w:rPr>
            </w:pPr>
          </w:p>
        </w:tc>
        <w:tc>
          <w:tcPr>
            <w:tcW w:w="9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Pr="0050129F" w:rsidRDefault="0050129F" w:rsidP="00532E21">
            <w:pPr>
              <w:shd w:val="clear" w:color="auto" w:fill="FFFFFF"/>
              <w:spacing w:line="259" w:lineRule="exact"/>
              <w:ind w:left="86" w:right="53" w:hanging="139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50129F">
              <w:rPr>
                <w:rFonts w:eastAsia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50129F">
              <w:rPr>
                <w:rFonts w:eastAsia="Times New Roman"/>
                <w:b/>
                <w:sz w:val="24"/>
                <w:szCs w:val="24"/>
              </w:rPr>
              <w:t xml:space="preserve"> образование</w:t>
            </w:r>
          </w:p>
        </w:tc>
      </w:tr>
    </w:tbl>
    <w:tbl>
      <w:tblPr>
        <w:tblpPr w:leftFromText="180" w:rightFromText="180" w:vertAnchor="text" w:horzAnchor="margin" w:tblpX="40" w:tblpY="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4114"/>
        <w:gridCol w:w="2179"/>
        <w:gridCol w:w="3115"/>
      </w:tblGrid>
      <w:tr w:rsidR="00515439" w:rsidTr="0050129F">
        <w:trPr>
          <w:trHeight w:hRule="exact" w:val="59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  <w:spacing w:line="269" w:lineRule="exact"/>
              <w:ind w:right="43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Изучение   проблемы   коррупции   в государстве в рамках тем учебной </w:t>
            </w:r>
            <w:r w:rsidR="0050129F">
              <w:rPr>
                <w:rFonts w:eastAsia="Times New Roman"/>
                <w:sz w:val="24"/>
                <w:szCs w:val="24"/>
              </w:rPr>
              <w:t>программы на занятиях по обществознанию («Основы правовых зна</w:t>
            </w:r>
            <w:r>
              <w:rPr>
                <w:rFonts w:eastAsia="Times New Roman"/>
                <w:sz w:val="24"/>
                <w:szCs w:val="24"/>
              </w:rPr>
              <w:t>ний»), ПОПД («Знакомство с ФЗ «Об образовании».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</w:t>
            </w:r>
            <w:r w:rsidR="0050129F">
              <w:rPr>
                <w:rFonts w:eastAsia="Times New Roman"/>
                <w:sz w:val="24"/>
                <w:szCs w:val="24"/>
              </w:rPr>
              <w:t>ррупци</w:t>
            </w:r>
            <w:r>
              <w:rPr>
                <w:rFonts w:eastAsia="Times New Roman"/>
                <w:sz w:val="24"/>
                <w:szCs w:val="24"/>
              </w:rPr>
              <w:t>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направленность в содержании нового закона»), истории («Реформы</w:t>
            </w:r>
            <w:r w:rsidR="0050129F">
              <w:rPr>
                <w:rFonts w:eastAsia="Times New Roman"/>
                <w:sz w:val="24"/>
                <w:szCs w:val="24"/>
              </w:rPr>
              <w:t xml:space="preserve"> императоров из династии Романовых  и их </w:t>
            </w:r>
            <w:proofErr w:type="spellStart"/>
            <w:r w:rsidR="0050129F">
              <w:rPr>
                <w:rFonts w:eastAsia="Times New Roman"/>
                <w:sz w:val="24"/>
                <w:szCs w:val="24"/>
              </w:rPr>
              <w:t>антикоррупционная</w:t>
            </w:r>
            <w:proofErr w:type="spellEnd"/>
            <w:r w:rsidR="0050129F">
              <w:rPr>
                <w:rFonts w:eastAsia="Times New Roman"/>
                <w:sz w:val="24"/>
                <w:szCs w:val="24"/>
              </w:rPr>
              <w:t xml:space="preserve"> на</w:t>
            </w:r>
            <w:r>
              <w:rPr>
                <w:rFonts w:eastAsia="Times New Roman"/>
                <w:sz w:val="24"/>
                <w:szCs w:val="24"/>
              </w:rPr>
              <w:t>пр</w:t>
            </w:r>
            <w:r w:rsidR="0050129F">
              <w:rPr>
                <w:rFonts w:eastAsia="Times New Roman"/>
                <w:sz w:val="24"/>
                <w:szCs w:val="24"/>
              </w:rPr>
              <w:t>авленность»), психологии («Внутренние конфликты личности»), ос</w:t>
            </w:r>
            <w:r>
              <w:rPr>
                <w:rFonts w:eastAsia="Times New Roman"/>
                <w:sz w:val="24"/>
                <w:szCs w:val="24"/>
              </w:rPr>
              <w:t xml:space="preserve">новам  социологии  и  политологии («Коррупция как форма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0129F">
              <w:rPr>
                <w:rFonts w:eastAsia="Times New Roman"/>
                <w:sz w:val="24"/>
                <w:szCs w:val="24"/>
              </w:rPr>
              <w:t xml:space="preserve">поведения. </w:t>
            </w:r>
            <w:proofErr w:type="gramStart"/>
            <w:r w:rsidR="0050129F">
              <w:rPr>
                <w:rFonts w:eastAsia="Times New Roman"/>
                <w:sz w:val="24"/>
                <w:szCs w:val="24"/>
              </w:rPr>
              <w:t>Нравственное содержа</w:t>
            </w:r>
            <w:r>
              <w:rPr>
                <w:rFonts w:eastAsia="Times New Roman"/>
                <w:sz w:val="24"/>
                <w:szCs w:val="24"/>
              </w:rPr>
              <w:t>ние   коррупции»),   основам   права («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направление </w:t>
            </w:r>
            <w:r w:rsidR="0050129F">
              <w:rPr>
                <w:rFonts w:eastAsia="Times New Roman"/>
                <w:sz w:val="24"/>
                <w:szCs w:val="24"/>
              </w:rPr>
              <w:t>в российском уголовном законода</w:t>
            </w:r>
            <w:r>
              <w:rPr>
                <w:rFonts w:eastAsia="Times New Roman"/>
                <w:sz w:val="24"/>
                <w:szCs w:val="24"/>
              </w:rPr>
              <w:t>тельстве»),     основам     философии («Философия      Платона:      диалог «Государство»):</w:t>
            </w:r>
            <w:proofErr w:type="gramEnd"/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2B4C3A">
            <w:pPr>
              <w:shd w:val="clear" w:color="auto" w:fill="FFFFFF"/>
              <w:spacing w:line="269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 xml:space="preserve">Преподаватели </w:t>
            </w:r>
          </w:p>
        </w:tc>
      </w:tr>
      <w:tr w:rsidR="00515439" w:rsidTr="0050129F">
        <w:trPr>
          <w:trHeight w:hRule="exact" w:val="114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  <w:spacing w:line="269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Лекция на тему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направление конституций СССР и России: исторический аспект»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2B4C3A" w:rsidP="00532E21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Декада кафедры ОГСЭ</w:t>
            </w:r>
            <w:r w:rsidR="00515439">
              <w:rPr>
                <w:rFonts w:eastAsia="Times New Roman"/>
                <w:sz w:val="24"/>
                <w:szCs w:val="24"/>
              </w:rPr>
              <w:t xml:space="preserve">        (март 201</w:t>
            </w:r>
            <w:r w:rsidR="00532E21">
              <w:rPr>
                <w:rFonts w:eastAsia="Times New Roman"/>
                <w:sz w:val="24"/>
                <w:szCs w:val="24"/>
              </w:rPr>
              <w:t>7</w:t>
            </w:r>
            <w:r w:rsidR="00515439">
              <w:rPr>
                <w:rFonts w:eastAsia="Times New Roman"/>
                <w:sz w:val="24"/>
                <w:szCs w:val="24"/>
              </w:rPr>
              <w:t xml:space="preserve"> г.)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2B4C3A">
            <w:pPr>
              <w:shd w:val="clear" w:color="auto" w:fill="FFFFFF"/>
              <w:spacing w:line="274" w:lineRule="exact"/>
              <w:ind w:left="86" w:right="58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>Преподаватели</w:t>
            </w:r>
            <w:r w:rsidR="002B4C3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ПЦК</w:t>
            </w:r>
            <w:r w:rsidR="002B4C3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B4C3A">
              <w:rPr>
                <w:rFonts w:eastAsia="Times New Roman"/>
                <w:sz w:val="24"/>
                <w:szCs w:val="24"/>
              </w:rPr>
              <w:t>ОГСЭ</w:t>
            </w:r>
          </w:p>
        </w:tc>
      </w:tr>
      <w:tr w:rsidR="00515439" w:rsidTr="0050129F">
        <w:trPr>
          <w:trHeight w:hRule="exact" w:val="98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2B4C3A" w:rsidP="0050129F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3</w:t>
            </w:r>
            <w:r w:rsidR="0051543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  <w:spacing w:line="274" w:lineRule="exact"/>
              <w:ind w:right="43"/>
            </w:pPr>
            <w:r>
              <w:rPr>
                <w:rFonts w:eastAsia="Times New Roman"/>
                <w:sz w:val="24"/>
                <w:szCs w:val="24"/>
              </w:rPr>
              <w:t>Ознакомление      обучающихся      со статьями УК  РФ  о наказании за коррупционную деятельность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32E2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Февраль 201</w:t>
            </w:r>
            <w:r w:rsidR="00532E21">
              <w:rPr>
                <w:rFonts w:eastAsia="Times New Roman"/>
                <w:spacing w:val="-2"/>
                <w:sz w:val="24"/>
                <w:szCs w:val="24"/>
              </w:rPr>
              <w:t>7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C3A" w:rsidRDefault="0050129F" w:rsidP="002B4C3A">
            <w:pPr>
              <w:shd w:val="clear" w:color="auto" w:fill="FFFFFF"/>
              <w:spacing w:line="274" w:lineRule="exact"/>
              <w:ind w:right="7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B4C3A"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  <w:p w:rsidR="00515439" w:rsidRDefault="005418A0" w:rsidP="002B4C3A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515439">
              <w:rPr>
                <w:rFonts w:eastAsia="Times New Roman"/>
                <w:sz w:val="24"/>
                <w:szCs w:val="24"/>
              </w:rPr>
              <w:t xml:space="preserve">оциальный педагог </w:t>
            </w:r>
          </w:p>
        </w:tc>
      </w:tr>
      <w:tr w:rsidR="00515439" w:rsidTr="0050129F">
        <w:trPr>
          <w:trHeight w:hRule="exact" w:val="71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2B4C3A" w:rsidP="0050129F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4</w:t>
            </w:r>
            <w:r w:rsidR="0051543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  <w:spacing w:line="259" w:lineRule="exact"/>
              <w:ind w:right="4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Выставка   книг   в   библиотеке   «Нет </w:t>
            </w:r>
            <w:r>
              <w:rPr>
                <w:rFonts w:eastAsia="Times New Roman"/>
                <w:sz w:val="24"/>
                <w:szCs w:val="24"/>
              </w:rPr>
              <w:t>коррупции!»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0129F" w:rsidP="0050129F">
            <w:pPr>
              <w:shd w:val="clear" w:color="auto" w:fill="FFFFFF"/>
              <w:spacing w:line="269" w:lineRule="exact"/>
              <w:ind w:right="350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  <w:spacing w:line="269" w:lineRule="exact"/>
              <w:ind w:left="86" w:right="53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Зав. библиотекой </w:t>
            </w:r>
          </w:p>
        </w:tc>
      </w:tr>
      <w:tr w:rsidR="00515439" w:rsidTr="0050129F">
        <w:trPr>
          <w:trHeight w:hRule="exact" w:val="126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2B4C3A" w:rsidP="0050129F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5</w:t>
            </w:r>
            <w:r w:rsidR="0051543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  <w:spacing w:line="278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Социологический опрос «Отношение студентов        и        преподавателей колледжа к явлениям коррупции»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0129F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439" w:rsidRDefault="0050129F" w:rsidP="0050129F">
            <w:pPr>
              <w:shd w:val="clear" w:color="auto" w:fill="FFFFFF"/>
              <w:spacing w:line="283" w:lineRule="exact"/>
              <w:ind w:left="86" w:right="58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>Начальник управления ВР и СЗ,</w:t>
            </w:r>
            <w:r w:rsidR="00515439">
              <w:rPr>
                <w:rFonts w:eastAsia="Times New Roman"/>
                <w:sz w:val="24"/>
                <w:szCs w:val="24"/>
              </w:rPr>
              <w:t xml:space="preserve"> психолог, </w:t>
            </w:r>
            <w:r>
              <w:rPr>
                <w:rFonts w:eastAsia="Times New Roman"/>
                <w:sz w:val="24"/>
                <w:szCs w:val="24"/>
              </w:rPr>
              <w:t>руководители учебных групп</w:t>
            </w:r>
          </w:p>
        </w:tc>
      </w:tr>
      <w:tr w:rsidR="00515439" w:rsidTr="0050129F">
        <w:trPr>
          <w:trHeight w:hRule="exact" w:val="21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439" w:rsidRDefault="002B4C3A" w:rsidP="0050129F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t>6</w:t>
            </w:r>
            <w:r w:rsidR="0051543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439" w:rsidRDefault="00515439" w:rsidP="0050129F">
            <w:pPr>
              <w:shd w:val="clear" w:color="auto" w:fill="FFFFFF"/>
              <w:spacing w:line="269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Проведение   серии   классных   часов «Открытый диалог»:</w:t>
            </w:r>
          </w:p>
          <w:p w:rsidR="00515439" w:rsidRDefault="00515439" w:rsidP="0050129F">
            <w:pPr>
              <w:shd w:val="clear" w:color="auto" w:fill="FFFFFF"/>
              <w:tabs>
                <w:tab w:val="left" w:pos="202"/>
              </w:tabs>
              <w:spacing w:line="269" w:lineRule="exact"/>
              <w:ind w:right="48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Условия </w:t>
            </w:r>
            <w:r w:rsidR="0050129F">
              <w:rPr>
                <w:rFonts w:eastAsia="Times New Roman"/>
                <w:sz w:val="24"/>
                <w:szCs w:val="24"/>
              </w:rPr>
              <w:t>эффективного противодей</w:t>
            </w:r>
            <w:r>
              <w:rPr>
                <w:rFonts w:eastAsia="Times New Roman"/>
                <w:sz w:val="24"/>
                <w:szCs w:val="24"/>
              </w:rPr>
              <w:t>ствия коррупции</w:t>
            </w:r>
          </w:p>
          <w:p w:rsidR="00515439" w:rsidRDefault="00515439" w:rsidP="0050129F">
            <w:pPr>
              <w:shd w:val="clear" w:color="auto" w:fill="FFFFFF"/>
              <w:tabs>
                <w:tab w:val="left" w:pos="202"/>
              </w:tabs>
              <w:spacing w:line="269" w:lineRule="exact"/>
              <w:ind w:right="48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="0050129F">
              <w:rPr>
                <w:rFonts w:eastAsia="Times New Roman"/>
                <w:sz w:val="24"/>
                <w:szCs w:val="24"/>
              </w:rPr>
              <w:t>очему в России терпимое отноше</w:t>
            </w:r>
            <w:r>
              <w:rPr>
                <w:rFonts w:eastAsia="Times New Roman"/>
                <w:sz w:val="24"/>
                <w:szCs w:val="24"/>
              </w:rPr>
              <w:t>ние к коррупции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439" w:rsidRDefault="0050129F" w:rsidP="0050129F">
            <w:pPr>
              <w:shd w:val="clear" w:color="auto" w:fill="FFFFFF"/>
              <w:spacing w:line="278" w:lineRule="exact"/>
              <w:ind w:right="154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439" w:rsidRDefault="00F37A30" w:rsidP="0050129F">
            <w:pPr>
              <w:shd w:val="clear" w:color="auto" w:fill="FFFFFF"/>
              <w:spacing w:line="264" w:lineRule="exact"/>
              <w:ind w:left="86" w:right="53" w:hanging="139"/>
              <w:jc w:val="both"/>
            </w:pPr>
            <w:r>
              <w:rPr>
                <w:rFonts w:eastAsia="Times New Roman"/>
                <w:sz w:val="24"/>
                <w:szCs w:val="24"/>
              </w:rPr>
              <w:t>Руководители учебных групп</w:t>
            </w:r>
          </w:p>
        </w:tc>
      </w:tr>
    </w:tbl>
    <w:p w:rsidR="007007FA" w:rsidRDefault="007007FA">
      <w:pPr>
        <w:sectPr w:rsidR="007007FA">
          <w:pgSz w:w="11909" w:h="16834"/>
          <w:pgMar w:top="1234" w:right="360" w:bottom="360" w:left="121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96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4186"/>
        <w:gridCol w:w="2179"/>
        <w:gridCol w:w="3115"/>
      </w:tblGrid>
      <w:tr w:rsidR="0050129F" w:rsidTr="0050129F">
        <w:trPr>
          <w:trHeight w:hRule="exact" w:val="256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2B4C3A" w:rsidP="0050129F">
            <w:pPr>
              <w:shd w:val="clear" w:color="auto" w:fill="FFFFFF"/>
              <w:ind w:left="235"/>
            </w:pPr>
            <w:r>
              <w:rPr>
                <w:sz w:val="24"/>
                <w:szCs w:val="24"/>
              </w:rPr>
              <w:lastRenderedPageBreak/>
              <w:t>7</w:t>
            </w:r>
            <w:r w:rsidR="0050129F">
              <w:rPr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  <w:spacing w:line="269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Проведение    тематических    единых классных      часов,      посвященных вопросам коррупции в государстве: Роль   государства   в   преодолении коррупции; Коррупция как объект права;     Права     и     обязанности гражданина       и       их       защита; Политические права и свободы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  <w:spacing w:line="278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F37A30" w:rsidP="0050129F">
            <w:pPr>
              <w:shd w:val="clear" w:color="auto" w:fill="FFFFFF"/>
              <w:spacing w:line="283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Начальник управления ВР и СЗ, социальный педагог, руководители учебных групп</w:t>
            </w:r>
          </w:p>
        </w:tc>
      </w:tr>
      <w:tr w:rsidR="0050129F" w:rsidTr="00F15C3C">
        <w:trPr>
          <w:trHeight w:hRule="exact" w:val="98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2B4C3A" w:rsidP="0050129F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8</w:t>
            </w:r>
            <w:r w:rsidR="0050129F">
              <w:rPr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418A0">
            <w:pPr>
              <w:shd w:val="clear" w:color="auto" w:fill="FFFFFF"/>
              <w:spacing w:line="274" w:lineRule="exact"/>
              <w:ind w:right="43"/>
            </w:pPr>
            <w:r>
              <w:rPr>
                <w:rFonts w:eastAsia="Times New Roman"/>
                <w:sz w:val="24"/>
                <w:szCs w:val="24"/>
              </w:rPr>
              <w:t xml:space="preserve">Конкурс среди учащихся </w:t>
            </w:r>
            <w:r w:rsidR="00F15C3C">
              <w:rPr>
                <w:rFonts w:eastAsia="Times New Roman"/>
                <w:sz w:val="24"/>
                <w:szCs w:val="24"/>
              </w:rPr>
              <w:t xml:space="preserve">на лучший плакат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направленности  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2B4C3A">
            <w:pPr>
              <w:shd w:val="clear" w:color="auto" w:fill="FFFFFF"/>
              <w:spacing w:line="278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Преподавател</w:t>
            </w:r>
            <w:r w:rsidR="002B4C3A">
              <w:rPr>
                <w:rFonts w:eastAsia="Times New Roman"/>
                <w:sz w:val="24"/>
                <w:szCs w:val="24"/>
              </w:rPr>
              <w:t>и экономики и обществознания</w:t>
            </w:r>
          </w:p>
        </w:tc>
      </w:tr>
      <w:tr w:rsidR="0050129F" w:rsidTr="0050129F">
        <w:trPr>
          <w:trHeight w:hRule="exact" w:val="385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2B4C3A" w:rsidP="0050129F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9</w:t>
            </w:r>
            <w:r w:rsidR="0050129F">
              <w:rPr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  <w:spacing w:line="269" w:lineRule="exact"/>
              <w:ind w:right="43"/>
            </w:pPr>
            <w:r>
              <w:rPr>
                <w:rFonts w:eastAsia="Times New Roman"/>
                <w:sz w:val="24"/>
                <w:szCs w:val="24"/>
              </w:rPr>
              <w:t>Организация      и      проведение      к Международному   дню   борьбы   с коррупцией (9 декабря), различных мероприятий:</w:t>
            </w:r>
          </w:p>
          <w:p w:rsidR="0050129F" w:rsidRDefault="0050129F" w:rsidP="0050129F">
            <w:pPr>
              <w:shd w:val="clear" w:color="auto" w:fill="FFFFFF"/>
              <w:tabs>
                <w:tab w:val="left" w:pos="202"/>
              </w:tabs>
              <w:spacing w:line="269" w:lineRule="exact"/>
              <w:ind w:right="43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</w:t>
            </w:r>
            <w:r w:rsidR="00532985">
              <w:rPr>
                <w:rFonts w:eastAsia="Times New Roman"/>
                <w:sz w:val="24"/>
                <w:szCs w:val="24"/>
              </w:rPr>
              <w:t>оведение классных часов и роди</w:t>
            </w:r>
            <w:r>
              <w:rPr>
                <w:rFonts w:eastAsia="Times New Roman"/>
                <w:sz w:val="24"/>
                <w:szCs w:val="24"/>
              </w:rPr>
              <w:t>те</w:t>
            </w:r>
            <w:r w:rsidR="00532985">
              <w:rPr>
                <w:rFonts w:eastAsia="Times New Roman"/>
                <w:sz w:val="24"/>
                <w:szCs w:val="24"/>
              </w:rPr>
              <w:t xml:space="preserve">льских собраний на тему «Защита </w:t>
            </w:r>
            <w:r>
              <w:rPr>
                <w:rFonts w:eastAsia="Times New Roman"/>
                <w:sz w:val="24"/>
                <w:szCs w:val="24"/>
              </w:rPr>
              <w:t>законных</w:t>
            </w:r>
            <w:r w:rsidR="00532985">
              <w:rPr>
                <w:rFonts w:eastAsia="Times New Roman"/>
                <w:sz w:val="24"/>
                <w:szCs w:val="24"/>
              </w:rPr>
              <w:t xml:space="preserve"> интересов несовершенно</w:t>
            </w:r>
            <w:r>
              <w:rPr>
                <w:rFonts w:eastAsia="Times New Roman"/>
                <w:sz w:val="24"/>
                <w:szCs w:val="24"/>
              </w:rPr>
              <w:t>ле</w:t>
            </w:r>
            <w:r w:rsidR="00532985">
              <w:rPr>
                <w:rFonts w:eastAsia="Times New Roman"/>
                <w:sz w:val="24"/>
                <w:szCs w:val="24"/>
              </w:rPr>
              <w:t>тних от угроз, связанных с кор</w:t>
            </w:r>
            <w:r>
              <w:rPr>
                <w:rFonts w:eastAsia="Times New Roman"/>
                <w:sz w:val="24"/>
                <w:szCs w:val="24"/>
              </w:rPr>
              <w:t>рупцией».</w:t>
            </w:r>
          </w:p>
          <w:p w:rsidR="0050129F" w:rsidRDefault="0050129F" w:rsidP="0050129F">
            <w:pPr>
              <w:shd w:val="clear" w:color="auto" w:fill="FFFFFF"/>
              <w:tabs>
                <w:tab w:val="left" w:pos="202"/>
              </w:tabs>
              <w:spacing w:line="269" w:lineRule="exact"/>
              <w:ind w:right="43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</w:t>
            </w:r>
            <w:r w:rsidR="00532985">
              <w:rPr>
                <w:rFonts w:eastAsia="Times New Roman"/>
                <w:sz w:val="24"/>
                <w:szCs w:val="24"/>
              </w:rPr>
              <w:t xml:space="preserve">суждение   проблемы   коррупции </w:t>
            </w:r>
            <w:r>
              <w:rPr>
                <w:rFonts w:eastAsia="Times New Roman"/>
                <w:sz w:val="24"/>
                <w:szCs w:val="24"/>
              </w:rPr>
              <w:t>среди работников колледжа</w:t>
            </w:r>
          </w:p>
          <w:p w:rsidR="0050129F" w:rsidRDefault="0050129F" w:rsidP="0050129F">
            <w:pPr>
              <w:shd w:val="clear" w:color="auto" w:fill="FFFFFF"/>
              <w:tabs>
                <w:tab w:val="left" w:pos="202"/>
              </w:tabs>
              <w:spacing w:line="269" w:lineRule="exact"/>
              <w:ind w:right="43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ан</w:t>
            </w:r>
            <w:r w:rsidR="00532985">
              <w:rPr>
                <w:rFonts w:eastAsia="Times New Roman"/>
                <w:sz w:val="24"/>
                <w:szCs w:val="24"/>
              </w:rPr>
              <w:t xml:space="preserve">ализ </w:t>
            </w:r>
            <w:proofErr w:type="gramStart"/>
            <w:r w:rsidR="00532985">
              <w:rPr>
                <w:rFonts w:eastAsia="Times New Roman"/>
                <w:sz w:val="24"/>
                <w:szCs w:val="24"/>
              </w:rPr>
              <w:t>исполнения Плана мероприя</w:t>
            </w:r>
            <w:r>
              <w:rPr>
                <w:rFonts w:eastAsia="Times New Roman"/>
                <w:sz w:val="24"/>
                <w:szCs w:val="24"/>
              </w:rPr>
              <w:t>тий противодействия коррупции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  <w:r>
              <w:rPr>
                <w:rFonts w:eastAsia="Times New Roman"/>
                <w:sz w:val="24"/>
                <w:szCs w:val="24"/>
              </w:rPr>
              <w:br/>
              <w:t>колледже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2B4C3A" w:rsidP="0050129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532985">
              <w:rPr>
                <w:rFonts w:eastAsia="Times New Roman"/>
                <w:sz w:val="24"/>
                <w:szCs w:val="24"/>
              </w:rPr>
              <w:t>уководители учебных групп</w:t>
            </w:r>
          </w:p>
        </w:tc>
      </w:tr>
      <w:tr w:rsidR="0050129F" w:rsidTr="008805F5">
        <w:trPr>
          <w:trHeight w:hRule="exact" w:val="110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2B4C3A" w:rsidP="0050129F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10</w:t>
            </w:r>
            <w:r w:rsidR="0050129F">
              <w:rPr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32985">
            <w:pPr>
              <w:shd w:val="clear" w:color="auto" w:fill="FFFFFF"/>
              <w:spacing w:line="264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 xml:space="preserve">Встречи педагогического коллектива и    студентов    с    представителями правоохранительных  </w:t>
            </w:r>
            <w:r w:rsidR="002B4C3A">
              <w:rPr>
                <w:rFonts w:eastAsia="Times New Roman"/>
                <w:sz w:val="24"/>
                <w:szCs w:val="24"/>
              </w:rPr>
              <w:t>органов</w:t>
            </w: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32985">
            <w:pPr>
              <w:shd w:val="clear" w:color="auto" w:fill="FFFFFF"/>
              <w:spacing w:line="269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 xml:space="preserve">Зам.    директора    по    </w:t>
            </w:r>
            <w:r w:rsidR="005418A0">
              <w:rPr>
                <w:rFonts w:eastAsia="Times New Roman"/>
                <w:sz w:val="24"/>
                <w:szCs w:val="24"/>
              </w:rPr>
              <w:t>У</w:t>
            </w:r>
            <w:r w:rsidR="00532985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50129F" w:rsidTr="0050129F">
        <w:trPr>
          <w:trHeight w:hRule="exact" w:val="39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</w:pPr>
          </w:p>
        </w:tc>
        <w:tc>
          <w:tcPr>
            <w:tcW w:w="9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50129F" w:rsidTr="0050129F">
        <w:trPr>
          <w:trHeight w:hRule="exact" w:val="112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Pr="00402E8F" w:rsidRDefault="0050129F" w:rsidP="0050129F">
            <w:pPr>
              <w:shd w:val="clear" w:color="auto" w:fill="FFFFFF"/>
              <w:ind w:left="274"/>
            </w:pPr>
            <w:r w:rsidRPr="00402E8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2B4C3A">
            <w:pPr>
              <w:shd w:val="clear" w:color="auto" w:fill="FFFFFF"/>
              <w:spacing w:line="269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 xml:space="preserve">Размещение на сайте </w:t>
            </w:r>
            <w:r w:rsidR="002B4C3A">
              <w:rPr>
                <w:rFonts w:eastAsia="Times New Roman"/>
                <w:sz w:val="24"/>
                <w:szCs w:val="24"/>
              </w:rPr>
              <w:t>колледжа</w:t>
            </w:r>
            <w:r w:rsidR="00532985">
              <w:rPr>
                <w:rFonts w:eastAsia="Times New Roman"/>
                <w:sz w:val="24"/>
                <w:szCs w:val="24"/>
              </w:rPr>
              <w:t xml:space="preserve"> правовых актов          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Pr="005418A0" w:rsidRDefault="005418A0" w:rsidP="00501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5418A0">
              <w:rPr>
                <w:sz w:val="24"/>
                <w:szCs w:val="24"/>
              </w:rPr>
              <w:t>Инженер-электроник</w:t>
            </w:r>
            <w:proofErr w:type="spellEnd"/>
            <w:proofErr w:type="gramEnd"/>
          </w:p>
        </w:tc>
      </w:tr>
      <w:tr w:rsidR="0050129F" w:rsidTr="00532985">
        <w:trPr>
          <w:trHeight w:hRule="exact" w:val="124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  <w:spacing w:line="269" w:lineRule="exact"/>
              <w:ind w:right="43"/>
            </w:pPr>
            <w:r>
              <w:rPr>
                <w:rFonts w:eastAsia="Times New Roman"/>
                <w:sz w:val="24"/>
                <w:szCs w:val="24"/>
              </w:rPr>
              <w:t>Вс</w:t>
            </w:r>
            <w:r w:rsidR="00532985">
              <w:rPr>
                <w:rFonts w:eastAsia="Times New Roman"/>
                <w:sz w:val="24"/>
                <w:szCs w:val="24"/>
              </w:rPr>
              <w:t>треча родительской общественнос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="00532985">
              <w:rPr>
                <w:rFonts w:eastAsia="Times New Roman"/>
                <w:sz w:val="24"/>
                <w:szCs w:val="24"/>
              </w:rPr>
              <w:t>и с представителями правоохрани</w:t>
            </w:r>
            <w:r>
              <w:rPr>
                <w:rFonts w:eastAsia="Times New Roman"/>
                <w:sz w:val="24"/>
                <w:szCs w:val="24"/>
              </w:rPr>
              <w:t>тельных  органов на родительских собраниях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32985" w:rsidP="0050129F">
            <w:pPr>
              <w:shd w:val="clear" w:color="auto" w:fill="FFFFFF"/>
              <w:spacing w:line="278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 колледжа</w:t>
            </w:r>
          </w:p>
        </w:tc>
      </w:tr>
      <w:tr w:rsidR="0050129F" w:rsidTr="00532985">
        <w:trPr>
          <w:trHeight w:hRule="exact" w:val="56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32985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418A0" w:rsidP="005012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методист по приёму</w:t>
            </w:r>
          </w:p>
        </w:tc>
      </w:tr>
      <w:tr w:rsidR="0050129F" w:rsidTr="00532985">
        <w:trPr>
          <w:trHeight w:hRule="exact" w:val="170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0129F">
            <w:pPr>
              <w:shd w:val="clear" w:color="auto" w:fill="FFFFFF"/>
              <w:spacing w:line="269" w:lineRule="exact"/>
              <w:ind w:right="43"/>
            </w:pPr>
            <w:r>
              <w:rPr>
                <w:rFonts w:eastAsia="Times New Roman"/>
                <w:spacing w:val="-1"/>
                <w:sz w:val="24"/>
                <w:szCs w:val="24"/>
              </w:rPr>
              <w:t>Круглый стол с участием администра</w:t>
            </w:r>
            <w:r w:rsidR="00532985">
              <w:rPr>
                <w:rFonts w:eastAsia="Times New Roman"/>
                <w:sz w:val="24"/>
                <w:szCs w:val="24"/>
              </w:rPr>
              <w:t>ции колледжа и родительской общественности по вопросу «Корруп</w:t>
            </w:r>
            <w:r>
              <w:rPr>
                <w:rFonts w:eastAsia="Times New Roman"/>
                <w:sz w:val="24"/>
                <w:szCs w:val="24"/>
              </w:rPr>
              <w:t xml:space="preserve">ция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политика колледжа»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0129F" w:rsidP="00532E21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sz w:val="24"/>
                <w:szCs w:val="24"/>
              </w:rPr>
              <w:t>Декабрь   201</w:t>
            </w:r>
            <w:r w:rsidR="00532E21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29F" w:rsidRDefault="005418A0" w:rsidP="00532985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Начальник управления ВР и СЗ</w:t>
            </w:r>
            <w:r w:rsidR="0050129F">
              <w:rPr>
                <w:rFonts w:eastAsia="Times New Roman"/>
                <w:sz w:val="24"/>
                <w:szCs w:val="24"/>
              </w:rPr>
              <w:t xml:space="preserve">              </w:t>
            </w:r>
          </w:p>
        </w:tc>
      </w:tr>
      <w:tr w:rsidR="00E92AE9" w:rsidTr="00E92AE9">
        <w:trPr>
          <w:trHeight w:hRule="exact" w:val="12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E9" w:rsidRDefault="00E92AE9" w:rsidP="0050129F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E9" w:rsidRDefault="00E92AE9" w:rsidP="0050129F">
            <w:pPr>
              <w:shd w:val="clear" w:color="auto" w:fill="FFFFFF"/>
              <w:spacing w:line="269" w:lineRule="exact"/>
              <w:ind w:right="43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Утверждение состава комиссии по урегулированию споров между участниками образовательных отношений.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E9" w:rsidRDefault="00E92AE9" w:rsidP="00532E21">
            <w:pPr>
              <w:shd w:val="clear" w:color="auto" w:fill="FFFFFF"/>
              <w:spacing w:line="274" w:lineRule="exact"/>
              <w:ind w:right="4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2016 г.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E9" w:rsidRDefault="00E92AE9" w:rsidP="00532985">
            <w:pPr>
              <w:shd w:val="clear" w:color="auto" w:fill="FFFFFF"/>
              <w:spacing w:line="274" w:lineRule="exact"/>
              <w:ind w:right="5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колледжа</w:t>
            </w:r>
          </w:p>
        </w:tc>
      </w:tr>
    </w:tbl>
    <w:p w:rsidR="00D10C2D" w:rsidRDefault="00D10C2D"/>
    <w:sectPr w:rsidR="00D10C2D" w:rsidSect="002A662A">
      <w:pgSz w:w="11909" w:h="16834"/>
      <w:pgMar w:top="567" w:right="360" w:bottom="360" w:left="12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5823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0C2D"/>
    <w:rsid w:val="000075F6"/>
    <w:rsid w:val="000A1E50"/>
    <w:rsid w:val="0020580C"/>
    <w:rsid w:val="002A662A"/>
    <w:rsid w:val="002B4C3A"/>
    <w:rsid w:val="003A40F7"/>
    <w:rsid w:val="00402E8F"/>
    <w:rsid w:val="0050129F"/>
    <w:rsid w:val="00515439"/>
    <w:rsid w:val="00532985"/>
    <w:rsid w:val="00532E21"/>
    <w:rsid w:val="005418A0"/>
    <w:rsid w:val="005A2D44"/>
    <w:rsid w:val="005E464A"/>
    <w:rsid w:val="00617F2C"/>
    <w:rsid w:val="007007FA"/>
    <w:rsid w:val="00723018"/>
    <w:rsid w:val="008805F5"/>
    <w:rsid w:val="008B420F"/>
    <w:rsid w:val="00926074"/>
    <w:rsid w:val="009A56BF"/>
    <w:rsid w:val="00BB109B"/>
    <w:rsid w:val="00D10C2D"/>
    <w:rsid w:val="00DF0777"/>
    <w:rsid w:val="00E92AE9"/>
    <w:rsid w:val="00F0491B"/>
    <w:rsid w:val="00F15C3C"/>
    <w:rsid w:val="00F37A30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1009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plan_corruption</vt:lpstr>
    </vt:vector>
  </TitlesOfParts>
  <Company>Microsoft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plan_corruption</dc:title>
  <dc:creator>Админ</dc:creator>
  <cp:lastModifiedBy>Windows User</cp:lastModifiedBy>
  <cp:revision>20</cp:revision>
  <cp:lastPrinted>2016-01-26T09:24:00Z</cp:lastPrinted>
  <dcterms:created xsi:type="dcterms:W3CDTF">2015-09-21T11:04:00Z</dcterms:created>
  <dcterms:modified xsi:type="dcterms:W3CDTF">2016-10-11T06:11:00Z</dcterms:modified>
</cp:coreProperties>
</file>